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F9" w:rsidRPr="00D523C0" w:rsidRDefault="008809F9" w:rsidP="00D523C0">
      <w:pPr>
        <w:tabs>
          <w:tab w:val="center" w:pos="5102"/>
          <w:tab w:val="right" w:pos="10204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523C0">
        <w:rPr>
          <w:rFonts w:ascii="Times New Roman" w:hAnsi="Times New Roman"/>
          <w:sz w:val="24"/>
          <w:szCs w:val="24"/>
        </w:rPr>
        <w:t xml:space="preserve">График. Зона адаптации </w:t>
      </w:r>
      <w:proofErr w:type="gramStart"/>
      <w:r w:rsidR="00D523C0">
        <w:rPr>
          <w:rFonts w:ascii="Times New Roman" w:hAnsi="Times New Roman"/>
          <w:sz w:val="24"/>
          <w:szCs w:val="24"/>
        </w:rPr>
        <w:t>об</w:t>
      </w:r>
      <w:r w:rsidRPr="00D523C0">
        <w:rPr>
          <w:rFonts w:ascii="Times New Roman" w:hAnsi="Times New Roman"/>
          <w:sz w:val="24"/>
          <w:szCs w:val="24"/>
        </w:rPr>
        <w:t>уча</w:t>
      </w:r>
      <w:r w:rsidR="00D523C0">
        <w:rPr>
          <w:rFonts w:ascii="Times New Roman" w:hAnsi="Times New Roman"/>
          <w:sz w:val="24"/>
          <w:szCs w:val="24"/>
        </w:rPr>
        <w:t>ю</w:t>
      </w:r>
      <w:r w:rsidRPr="00D523C0">
        <w:rPr>
          <w:rFonts w:ascii="Times New Roman" w:hAnsi="Times New Roman"/>
          <w:sz w:val="24"/>
          <w:szCs w:val="24"/>
        </w:rPr>
        <w:t>щихся</w:t>
      </w:r>
      <w:proofErr w:type="gramEnd"/>
      <w:r w:rsidRPr="00D523C0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7"/>
        <w:gridCol w:w="60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3118"/>
      </w:tblGrid>
      <w:tr w:rsidR="00B61B8D" w:rsidRPr="001F31E0" w:rsidTr="00B61B8D">
        <w:trPr>
          <w:cantSplit/>
        </w:trPr>
        <w:tc>
          <w:tcPr>
            <w:tcW w:w="497" w:type="dxa"/>
            <w:vMerge w:val="restart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E0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E0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1E0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61B8D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4"/>
                <w:szCs w:val="24"/>
              </w:rPr>
            </w:pPr>
          </w:p>
          <w:p w:rsidR="00B61B8D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4"/>
                <w:szCs w:val="24"/>
              </w:rPr>
            </w:pPr>
          </w:p>
          <w:p w:rsidR="00B61B8D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4"/>
                <w:szCs w:val="24"/>
              </w:rPr>
            </w:pPr>
          </w:p>
          <w:p w:rsidR="00B61B8D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4"/>
                <w:szCs w:val="24"/>
              </w:rPr>
            </w:pPr>
          </w:p>
          <w:p w:rsidR="00B61B8D" w:rsidRPr="001F31E0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31E0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6"/>
                <w:szCs w:val="16"/>
              </w:rPr>
            </w:pPr>
          </w:p>
          <w:p w:rsidR="00B61B8D" w:rsidRPr="001F31E0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31E0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1F31E0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31E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B8D" w:rsidRPr="00B61B8D" w:rsidRDefault="00B61B8D" w:rsidP="00B61B8D">
            <w:pPr>
              <w:tabs>
                <w:tab w:val="center" w:pos="5102"/>
                <w:tab w:val="right" w:pos="10204"/>
              </w:tabs>
              <w:spacing w:after="0" w:line="360" w:lineRule="auto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 xml:space="preserve">    </w:t>
            </w:r>
            <w:r w:rsidRPr="001F31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4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Зона адаптации</w:t>
            </w: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top w:val="nil"/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>Зона неполной адаптации</w:t>
            </w: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B61B8D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  <w:tcBorders>
              <w:bottom w:val="single" w:sz="24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1E0">
              <w:rPr>
                <w:rFonts w:ascii="Times New Roman" w:hAnsi="Times New Roman"/>
                <w:sz w:val="28"/>
                <w:szCs w:val="28"/>
              </w:rPr>
              <w:t xml:space="preserve">Зона </w:t>
            </w:r>
            <w:proofErr w:type="spellStart"/>
            <w:r w:rsidRPr="001F31E0">
              <w:rPr>
                <w:rFonts w:ascii="Times New Roman" w:hAnsi="Times New Roman"/>
                <w:sz w:val="28"/>
                <w:szCs w:val="28"/>
              </w:rPr>
              <w:t>дезадаптации</w:t>
            </w:r>
            <w:proofErr w:type="spellEnd"/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1B8D" w:rsidRPr="001F31E0" w:rsidTr="00B61B8D">
        <w:trPr>
          <w:cantSplit/>
        </w:trPr>
        <w:tc>
          <w:tcPr>
            <w:tcW w:w="497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604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3118" w:type="dxa"/>
            <w:vMerge/>
          </w:tcPr>
          <w:p w:rsidR="00B61B8D" w:rsidRPr="001F31E0" w:rsidRDefault="00B61B8D" w:rsidP="00DE04F5">
            <w:pPr>
              <w:tabs>
                <w:tab w:val="center" w:pos="5102"/>
                <w:tab w:val="right" w:pos="10204"/>
              </w:tabs>
              <w:spacing w:after="0" w:line="36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8809F9" w:rsidRPr="001F31E0" w:rsidRDefault="008809F9" w:rsidP="008809F9">
      <w:pPr>
        <w:tabs>
          <w:tab w:val="center" w:pos="5102"/>
          <w:tab w:val="right" w:pos="1020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F31E0">
        <w:rPr>
          <w:rFonts w:ascii="Times New Roman" w:hAnsi="Times New Roman"/>
          <w:sz w:val="24"/>
          <w:szCs w:val="24"/>
        </w:rPr>
        <w:t xml:space="preserve">        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 </w:t>
      </w:r>
      <w:r w:rsidR="00B61B8D">
        <w:rPr>
          <w:rFonts w:ascii="Times New Roman" w:hAnsi="Times New Roman"/>
          <w:sz w:val="24"/>
          <w:szCs w:val="24"/>
        </w:rPr>
        <w:t xml:space="preserve">      </w:t>
      </w:r>
      <w:r w:rsidRPr="001F31E0">
        <w:rPr>
          <w:rFonts w:ascii="Times New Roman" w:hAnsi="Times New Roman"/>
          <w:sz w:val="24"/>
          <w:szCs w:val="24"/>
        </w:rPr>
        <w:t xml:space="preserve">1  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2      3  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4  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5  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 6  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7   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8  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9  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10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11   </w:t>
      </w:r>
      <w:r w:rsidR="00B61B8D">
        <w:rPr>
          <w:rFonts w:ascii="Times New Roman" w:hAnsi="Times New Roman"/>
          <w:sz w:val="24"/>
          <w:szCs w:val="24"/>
        </w:rPr>
        <w:t xml:space="preserve">   </w:t>
      </w:r>
      <w:r w:rsidRPr="001F31E0">
        <w:rPr>
          <w:rFonts w:ascii="Times New Roman" w:hAnsi="Times New Roman"/>
          <w:sz w:val="24"/>
          <w:szCs w:val="24"/>
        </w:rPr>
        <w:t xml:space="preserve">12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13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14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15   </w:t>
      </w:r>
      <w:r w:rsidR="00B61B8D">
        <w:rPr>
          <w:rFonts w:ascii="Times New Roman" w:hAnsi="Times New Roman"/>
          <w:sz w:val="24"/>
          <w:szCs w:val="24"/>
        </w:rPr>
        <w:t xml:space="preserve">  </w:t>
      </w:r>
      <w:r w:rsidRPr="001F31E0">
        <w:rPr>
          <w:rFonts w:ascii="Times New Roman" w:hAnsi="Times New Roman"/>
          <w:sz w:val="24"/>
          <w:szCs w:val="24"/>
        </w:rPr>
        <w:t xml:space="preserve">16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17    </w:t>
      </w:r>
      <w:r w:rsidR="00B61B8D">
        <w:rPr>
          <w:rFonts w:ascii="Times New Roman" w:hAnsi="Times New Roman"/>
          <w:sz w:val="24"/>
          <w:szCs w:val="24"/>
        </w:rPr>
        <w:t xml:space="preserve"> </w:t>
      </w:r>
      <w:r w:rsidRPr="001F31E0">
        <w:rPr>
          <w:rFonts w:ascii="Times New Roman" w:hAnsi="Times New Roman"/>
          <w:sz w:val="24"/>
          <w:szCs w:val="24"/>
        </w:rPr>
        <w:t xml:space="preserve">18    </w:t>
      </w:r>
    </w:p>
    <w:p w:rsidR="008809F9" w:rsidRDefault="008809F9" w:rsidP="008809F9">
      <w:pPr>
        <w:spacing w:after="0"/>
        <w:rPr>
          <w:rFonts w:ascii="Times New Roman" w:hAnsi="Times New Roman"/>
          <w:sz w:val="24"/>
          <w:szCs w:val="24"/>
        </w:rPr>
        <w:sectPr w:rsidR="008809F9" w:rsidSect="001F31E0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59080C" w:rsidRPr="008809F9" w:rsidRDefault="0059080C" w:rsidP="003F2B89">
      <w:pPr>
        <w:pStyle w:val="a3"/>
        <w:rPr>
          <w:rFonts w:ascii="Times New Roman" w:hAnsi="Times New Roman" w:cs="Times New Roman"/>
          <w:sz w:val="24"/>
        </w:rPr>
      </w:pPr>
    </w:p>
    <w:sectPr w:rsidR="0059080C" w:rsidRPr="008809F9" w:rsidSect="008809F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09F9"/>
    <w:rsid w:val="003F2B89"/>
    <w:rsid w:val="0059080C"/>
    <w:rsid w:val="008809F9"/>
    <w:rsid w:val="00AC04ED"/>
    <w:rsid w:val="00B61B8D"/>
    <w:rsid w:val="00D5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9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2</cp:revision>
  <dcterms:created xsi:type="dcterms:W3CDTF">2014-01-30T14:13:00Z</dcterms:created>
  <dcterms:modified xsi:type="dcterms:W3CDTF">2016-07-09T11:15:00Z</dcterms:modified>
</cp:coreProperties>
</file>